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pPr>
      <w:r w:rsidDel="00000000" w:rsidR="00000000" w:rsidRPr="00000000">
        <w:rPr>
          <w:rtl w:val="0"/>
        </w:rPr>
        <w:t xml:space="preserve">¡Por supuesto! Aquí tienes la traducción al español del texto completo:</w:t>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spacing w:after="240" w:before="240" w:lineRule="auto"/>
        <w:rPr>
          <w:b w:val="1"/>
        </w:rPr>
      </w:pPr>
      <w:r w:rsidDel="00000000" w:rsidR="00000000" w:rsidRPr="00000000">
        <w:rPr>
          <w:b w:val="1"/>
          <w:rtl w:val="0"/>
        </w:rPr>
        <w:t xml:space="preserve">CONGRESO EUROPEO: PARÍS JUNIO 2025</w:t>
      </w:r>
    </w:p>
    <w:p w:rsidR="00000000" w:rsidDel="00000000" w:rsidP="00000000" w:rsidRDefault="00000000" w:rsidRPr="00000000" w14:paraId="00000004">
      <w:pPr>
        <w:spacing w:after="240" w:before="240" w:lineRule="auto"/>
        <w:rPr>
          <w:b w:val="1"/>
        </w:rPr>
      </w:pPr>
      <w:r w:rsidDel="00000000" w:rsidR="00000000" w:rsidRPr="00000000">
        <w:rPr>
          <w:b w:val="1"/>
          <w:rtl w:val="0"/>
        </w:rPr>
        <w:t xml:space="preserve">DIAPOSITIVA 1</w:t>
        <w:br w:type="textWrapping"/>
        <w:t xml:space="preserve">Presentación del movimiento URANTIA en la Bélgica francófona</w:t>
      </w:r>
    </w:p>
    <w:p w:rsidR="00000000" w:rsidDel="00000000" w:rsidP="00000000" w:rsidRDefault="00000000" w:rsidRPr="00000000" w14:paraId="00000005">
      <w:pPr>
        <w:spacing w:after="240" w:before="240" w:lineRule="auto"/>
        <w:rPr/>
      </w:pPr>
      <w:r w:rsidDel="00000000" w:rsidR="00000000" w:rsidRPr="00000000">
        <w:rPr>
          <w:b w:val="1"/>
          <w:rtl w:val="0"/>
        </w:rPr>
        <w:t xml:space="preserve">DIAPOSITIVA 2</w:t>
        <w:br w:type="textWrapping"/>
      </w:r>
      <w:r w:rsidDel="00000000" w:rsidR="00000000" w:rsidRPr="00000000">
        <w:rPr>
          <w:rtl w:val="0"/>
        </w:rPr>
        <w:t xml:space="preserve">El movimiento Urantia en Bélgica tiene una larga historia.</w:t>
        <w:br w:type="textWrapping"/>
        <w:t xml:space="preserve">Primero, hay que saber que Bélgica está más o menos dividida en dos: los flamencos y los valones. Y es sobre todo en la parte francófona donde el movimiento se ha desarrollado.</w:t>
      </w:r>
    </w:p>
    <w:p w:rsidR="00000000" w:rsidDel="00000000" w:rsidP="00000000" w:rsidRDefault="00000000" w:rsidRPr="00000000" w14:paraId="00000006">
      <w:pPr>
        <w:spacing w:after="240" w:before="240" w:lineRule="auto"/>
        <w:rPr/>
      </w:pPr>
      <w:r w:rsidDel="00000000" w:rsidR="00000000" w:rsidRPr="00000000">
        <w:rPr>
          <w:b w:val="1"/>
          <w:rtl w:val="0"/>
        </w:rPr>
        <w:t xml:space="preserve">DIAPOSITIVA 3</w:t>
        <w:br w:type="textWrapping"/>
      </w:r>
      <w:r w:rsidDel="00000000" w:rsidR="00000000" w:rsidRPr="00000000">
        <w:rPr>
          <w:rtl w:val="0"/>
        </w:rPr>
        <w:t xml:space="preserve">Durante casi 40 años, entre los años 1960 y 2000, el movimiento fue impulsado por un hombre excepcional: François Dupont. Fundó al menos 5 grupos de estudio en la parte francófona de Bélgica. Gran parte de su vida estuvo dedicada al Libro de Urantia.</w:t>
        <w:br w:type="textWrapping"/>
        <w:t xml:space="preserve">François también fue miembro fundador de la AFLLU (Asociación Francófona de Lectores del Libro de Urantia), que reunía a lectores franceses y belgas. Lamentablemente, enfermó y ya no pudo continuar su labor.</w:t>
      </w:r>
    </w:p>
    <w:p w:rsidR="00000000" w:rsidDel="00000000" w:rsidP="00000000" w:rsidRDefault="00000000" w:rsidRPr="00000000" w14:paraId="00000007">
      <w:pPr>
        <w:spacing w:after="240" w:before="240" w:lineRule="auto"/>
        <w:rPr/>
      </w:pPr>
      <w:r w:rsidDel="00000000" w:rsidR="00000000" w:rsidRPr="00000000">
        <w:rPr>
          <w:b w:val="1"/>
          <w:rtl w:val="0"/>
        </w:rPr>
        <w:t xml:space="preserve">DIAPOSITIVA 4</w:t>
        <w:br w:type="textWrapping"/>
      </w:r>
      <w:r w:rsidDel="00000000" w:rsidR="00000000" w:rsidRPr="00000000">
        <w:rPr>
          <w:rtl w:val="0"/>
        </w:rPr>
        <w:t xml:space="preserve">El movimiento Urantia fue retomado por una pareja flamenca, Johan y Karuna, quienes intensificaron su relación con la Fundación. Enviaban regularmente un informe a la asociación internacional (que aún no se llamaba oficialmente la AUI). Organizaron muchas conferencias tanto en Flandes como en Valonia, y mantuvieron los grupos de estudio. Además, siguieron las enseñanzas de Moussa Ndiaye, un senegalés que enseñaba el Libro de Urantia desde otra perspectiva, lo que generó gran confusión dentro del movimiento.</w:t>
      </w:r>
    </w:p>
    <w:p w:rsidR="00000000" w:rsidDel="00000000" w:rsidP="00000000" w:rsidRDefault="00000000" w:rsidRPr="00000000" w14:paraId="00000008">
      <w:pPr>
        <w:spacing w:after="240" w:before="240" w:lineRule="auto"/>
        <w:rPr/>
      </w:pPr>
      <w:r w:rsidDel="00000000" w:rsidR="00000000" w:rsidRPr="00000000">
        <w:rPr>
          <w:b w:val="1"/>
          <w:rtl w:val="0"/>
        </w:rPr>
        <w:t xml:space="preserve">DIAPOSITIVA 5</w:t>
        <w:br w:type="textWrapping"/>
      </w:r>
      <w:r w:rsidDel="00000000" w:rsidR="00000000" w:rsidRPr="00000000">
        <w:rPr>
          <w:rtl w:val="0"/>
        </w:rPr>
        <w:t xml:space="preserve">Personalmente, conocí bien a François Dupont cuando aún estaba lúcido, y comencé a dar conferencias sobre el libro con él. Participaba en ferias y vendía el libro.</w:t>
      </w:r>
    </w:p>
    <w:p w:rsidR="00000000" w:rsidDel="00000000" w:rsidP="00000000" w:rsidRDefault="00000000" w:rsidRPr="00000000" w14:paraId="00000009">
      <w:pPr>
        <w:spacing w:after="240" w:before="240" w:lineRule="auto"/>
        <w:rPr/>
      </w:pPr>
      <w:r w:rsidDel="00000000" w:rsidR="00000000" w:rsidRPr="00000000">
        <w:rPr>
          <w:b w:val="1"/>
          <w:rtl w:val="0"/>
        </w:rPr>
        <w:t xml:space="preserve">DIAPOSITIVA 6</w:t>
        <w:br w:type="textWrapping"/>
        <w:t xml:space="preserve">La ABFU</w:t>
        <w:br w:type="textWrapping"/>
      </w:r>
      <w:r w:rsidDel="00000000" w:rsidR="00000000" w:rsidRPr="00000000">
        <w:rPr>
          <w:rtl w:val="0"/>
        </w:rPr>
        <w:t xml:space="preserve">En 2006 decidimos fundar una asociación local de Urantia: la ABFU, la Asociación Belga Francófona de Urantia. Esta asociación no tenía un estatus legal oficial, no estaba reconocida por el Estado belga, pero sí por la AUI.</w:t>
      </w:r>
    </w:p>
    <w:p w:rsidR="00000000" w:rsidDel="00000000" w:rsidP="00000000" w:rsidRDefault="00000000" w:rsidRPr="00000000" w14:paraId="0000000A">
      <w:pPr>
        <w:spacing w:after="240" w:before="240" w:lineRule="auto"/>
        <w:rPr/>
      </w:pPr>
      <w:r w:rsidDel="00000000" w:rsidR="00000000" w:rsidRPr="00000000">
        <w:rPr>
          <w:b w:val="1"/>
          <w:rtl w:val="0"/>
        </w:rPr>
        <w:t xml:space="preserve">DIAPOSITIVA 7</w:t>
        <w:br w:type="textWrapping"/>
      </w:r>
      <w:r w:rsidDel="00000000" w:rsidR="00000000" w:rsidRPr="00000000">
        <w:rPr>
          <w:rtl w:val="0"/>
        </w:rPr>
        <w:t xml:space="preserve">Gaëtan Charland y Garry Rawling de la Fundación Internacional de Urantia vinieron especialmente a Bélgica para inaugurar oficialmente la nueva asociación local.</w:t>
      </w:r>
    </w:p>
    <w:p w:rsidR="00000000" w:rsidDel="00000000" w:rsidP="00000000" w:rsidRDefault="00000000" w:rsidRPr="00000000" w14:paraId="0000000B">
      <w:pPr>
        <w:spacing w:after="240" w:before="240" w:lineRule="auto"/>
        <w:rPr/>
      </w:pPr>
      <w:r w:rsidDel="00000000" w:rsidR="00000000" w:rsidRPr="00000000">
        <w:rPr>
          <w:b w:val="1"/>
          <w:rtl w:val="0"/>
        </w:rPr>
        <w:t xml:space="preserve">DIAPOSITIVA 8</w:t>
        <w:br w:type="textWrapping"/>
      </w:r>
      <w:r w:rsidDel="00000000" w:rsidR="00000000" w:rsidRPr="00000000">
        <w:rPr>
          <w:rtl w:val="0"/>
        </w:rPr>
        <w:t xml:space="preserve">Hubo aproximadamente 40 personas en esa inauguración. Y fue a partir de ese momento que tuvimos una identidad oficial dentro de la AUI: éramos —y seguimos siendo— una asociación local.</w:t>
      </w:r>
    </w:p>
    <w:p w:rsidR="00000000" w:rsidDel="00000000" w:rsidP="00000000" w:rsidRDefault="00000000" w:rsidRPr="00000000" w14:paraId="0000000C">
      <w:pPr>
        <w:spacing w:after="240" w:before="240" w:lineRule="auto"/>
        <w:rPr/>
      </w:pPr>
      <w:r w:rsidDel="00000000" w:rsidR="00000000" w:rsidRPr="00000000">
        <w:rPr>
          <w:b w:val="1"/>
          <w:rtl w:val="0"/>
        </w:rPr>
        <w:t xml:space="preserve">DIAPOSITIVA 9</w:t>
        <w:br w:type="textWrapping"/>
      </w:r>
      <w:r w:rsidDel="00000000" w:rsidR="00000000" w:rsidRPr="00000000">
        <w:rPr>
          <w:rtl w:val="0"/>
        </w:rPr>
        <w:t xml:space="preserve">Yo era el presidente, François el vicepresidente, y también nombramos a una secretaria y a un tesorero. En realidad, solo yo me ocupé del movimiento. François ya estaba enfermo y los otros nunca se involucraron realmente.</w:t>
      </w:r>
    </w:p>
    <w:p w:rsidR="00000000" w:rsidDel="00000000" w:rsidP="00000000" w:rsidRDefault="00000000" w:rsidRPr="00000000" w14:paraId="0000000D">
      <w:pPr>
        <w:spacing w:after="240" w:before="240" w:lineRule="auto"/>
        <w:rPr/>
      </w:pPr>
      <w:r w:rsidDel="00000000" w:rsidR="00000000" w:rsidRPr="00000000">
        <w:rPr>
          <w:b w:val="1"/>
          <w:rtl w:val="0"/>
        </w:rPr>
        <w:t xml:space="preserve">DIAPOSITIVA 10</w:t>
        <w:br w:type="textWrapping"/>
      </w:r>
      <w:r w:rsidDel="00000000" w:rsidR="00000000" w:rsidRPr="00000000">
        <w:rPr>
          <w:rtl w:val="0"/>
        </w:rPr>
        <w:t xml:space="preserve">En ese momento tenía dos roles: me ocupaba de la Asociación de Lectores, pero también de la Fundación, ya que mi empresa profesional era la distribuidora oficial del libro en Bélgica. Continué con los grupos de François, creé otros nuevos y di muchas conferencias sobre el libro.</w:t>
        <w:br w:type="textWrapping"/>
        <w:t xml:space="preserve">Cada año, gracias a mi revista, participábamos en una o dos ferias de bienestar y espiritualidad. Siempre podía hacer una presentación del libro. También lo vendíamos en nuestro stand. Vendí decenas y decenas de ejemplares en Bélgica, regalé muchos, hice presentaciones del libro tanto en privado como en público, pero nunca logramos superar los treinta miembros oficiales.</w:t>
      </w:r>
    </w:p>
    <w:p w:rsidR="00000000" w:rsidDel="00000000" w:rsidP="00000000" w:rsidRDefault="00000000" w:rsidRPr="00000000" w14:paraId="0000000E">
      <w:pPr>
        <w:spacing w:after="240" w:before="240" w:lineRule="auto"/>
        <w:rPr/>
      </w:pPr>
      <w:r w:rsidDel="00000000" w:rsidR="00000000" w:rsidRPr="00000000">
        <w:rPr>
          <w:b w:val="1"/>
          <w:rtl w:val="0"/>
        </w:rPr>
        <w:t xml:space="preserve">DIAPOSITIVA 11</w:t>
        <w:br w:type="textWrapping"/>
      </w:r>
      <w:r w:rsidDel="00000000" w:rsidR="00000000" w:rsidRPr="00000000">
        <w:rPr>
          <w:rtl w:val="0"/>
        </w:rPr>
        <w:t xml:space="preserve">Al principio había una tarjeta de membresía y una cuota. Luego dejamos de cobrar cuotas y el movimiento se volvió más abierto. Sin embargo, cada 21 de agosto nos reuníamos para celebrar el nacimiento de Jesús.</w:t>
      </w:r>
    </w:p>
    <w:p w:rsidR="00000000" w:rsidDel="00000000" w:rsidP="00000000" w:rsidRDefault="00000000" w:rsidRPr="00000000" w14:paraId="0000000F">
      <w:pPr>
        <w:spacing w:after="240" w:before="240" w:lineRule="auto"/>
        <w:rPr/>
      </w:pPr>
      <w:r w:rsidDel="00000000" w:rsidR="00000000" w:rsidRPr="00000000">
        <w:rPr>
          <w:b w:val="1"/>
          <w:rtl w:val="0"/>
        </w:rPr>
        <w:t xml:space="preserve">DIAPOSITIVA 12</w:t>
        <w:br w:type="textWrapping"/>
      </w:r>
      <w:r w:rsidDel="00000000" w:rsidR="00000000" w:rsidRPr="00000000">
        <w:rPr>
          <w:rtl w:val="0"/>
        </w:rPr>
        <w:t xml:space="preserve">Aquí un montaje de los saludos que envié en 2016, con una foto de los participantes de cada año.</w:t>
      </w:r>
    </w:p>
    <w:p w:rsidR="00000000" w:rsidDel="00000000" w:rsidP="00000000" w:rsidRDefault="00000000" w:rsidRPr="00000000" w14:paraId="00000010">
      <w:pPr>
        <w:spacing w:after="240" w:before="240" w:lineRule="auto"/>
        <w:rPr/>
      </w:pPr>
      <w:r w:rsidDel="00000000" w:rsidR="00000000" w:rsidRPr="00000000">
        <w:rPr>
          <w:b w:val="1"/>
          <w:rtl w:val="0"/>
        </w:rPr>
        <w:t xml:space="preserve">DIAPOSITIVA 13</w:t>
        <w:br w:type="textWrapping"/>
      </w:r>
      <w:r w:rsidDel="00000000" w:rsidR="00000000" w:rsidRPr="00000000">
        <w:rPr>
          <w:rtl w:val="0"/>
        </w:rPr>
        <w:t xml:space="preserve">Aquí con Line y Gaëtan de Quebec, y Georges y Marlène de Francia.</w:t>
      </w:r>
    </w:p>
    <w:p w:rsidR="00000000" w:rsidDel="00000000" w:rsidP="00000000" w:rsidRDefault="00000000" w:rsidRPr="00000000" w14:paraId="00000011">
      <w:pPr>
        <w:spacing w:after="240" w:before="240" w:lineRule="auto"/>
        <w:rPr/>
      </w:pPr>
      <w:r w:rsidDel="00000000" w:rsidR="00000000" w:rsidRPr="00000000">
        <w:rPr>
          <w:b w:val="1"/>
          <w:rtl w:val="0"/>
        </w:rPr>
        <w:t xml:space="preserve">DIAPOSITIVA 14</w:t>
        <w:br w:type="textWrapping"/>
      </w:r>
      <w:r w:rsidDel="00000000" w:rsidR="00000000" w:rsidRPr="00000000">
        <w:rPr>
          <w:rtl w:val="0"/>
        </w:rPr>
        <w:t xml:space="preserve">Aquí con Dominique Ronfet, entonces presidente de la asociación francesa, y su esposa.</w:t>
      </w:r>
    </w:p>
    <w:p w:rsidR="00000000" w:rsidDel="00000000" w:rsidP="00000000" w:rsidRDefault="00000000" w:rsidRPr="00000000" w14:paraId="00000012">
      <w:pPr>
        <w:spacing w:after="240" w:before="240" w:lineRule="auto"/>
        <w:rPr/>
      </w:pPr>
      <w:r w:rsidDel="00000000" w:rsidR="00000000" w:rsidRPr="00000000">
        <w:rPr>
          <w:b w:val="1"/>
          <w:rtl w:val="0"/>
        </w:rPr>
        <w:t xml:space="preserve">DIAPOSITIVA 15</w:t>
        <w:br w:type="textWrapping"/>
      </w:r>
      <w:r w:rsidDel="00000000" w:rsidR="00000000" w:rsidRPr="00000000">
        <w:rPr>
          <w:rtl w:val="0"/>
        </w:rPr>
        <w:t xml:space="preserve">También organizamos seminarios de reflexión, donde todo el fin de semana estaba centrado en el Libro de Urantia.</w:t>
      </w:r>
    </w:p>
    <w:p w:rsidR="00000000" w:rsidDel="00000000" w:rsidP="00000000" w:rsidRDefault="00000000" w:rsidRPr="00000000" w14:paraId="00000013">
      <w:pPr>
        <w:spacing w:after="240" w:before="240" w:lineRule="auto"/>
        <w:rPr/>
      </w:pPr>
      <w:r w:rsidDel="00000000" w:rsidR="00000000" w:rsidRPr="00000000">
        <w:rPr>
          <w:b w:val="1"/>
          <w:rtl w:val="0"/>
        </w:rPr>
        <w:t xml:space="preserve">DIAPOSITIVA 16</w:t>
        <w:br w:type="textWrapping"/>
      </w:r>
      <w:r w:rsidDel="00000000" w:rsidR="00000000" w:rsidRPr="00000000">
        <w:rPr>
          <w:rtl w:val="0"/>
        </w:rPr>
        <w:t xml:space="preserve">El COVID frenó mucho nuestras reuniones, pero en 2016 decidí dimitir de la presidencia de la ABFU. Sentía que ya había cumplido mi ciclo. Que era momento de dejar espacio a los jóvenes, a nuevas personas.</w:t>
        <w:br w:type="textWrapping"/>
        <w:t xml:space="preserve">Lamentablemente, nadie tomó el relevo y sigo siendo, oficialmente para la AUI, el presidente de la asociación belga.</w:t>
        <w:br w:type="textWrapping"/>
        <w:t xml:space="preserve">Por lo tanto, sigo animando grupos. Actualmente, hay un grupo “oficial” en mi casa. Cuando nos reunimos para la fiesta de Jesús (alrededor del 21 de agosto), generalmente somos unos quince. También organizamos este tipo de encuentro fraternal el lunes de Pascua. Yo también soy quien transmite la información y las revistas a los miembros y al registro de asociados.</w:t>
      </w:r>
    </w:p>
    <w:p w:rsidR="00000000" w:rsidDel="00000000" w:rsidP="00000000" w:rsidRDefault="00000000" w:rsidRPr="00000000" w14:paraId="00000014">
      <w:pPr>
        <w:spacing w:after="240" w:before="240" w:lineRule="auto"/>
        <w:rPr/>
      </w:pPr>
      <w:r w:rsidDel="00000000" w:rsidR="00000000" w:rsidRPr="00000000">
        <w:rPr>
          <w:b w:val="1"/>
          <w:rtl w:val="0"/>
        </w:rPr>
        <w:t xml:space="preserve">DIAPOSITIVA 17</w:t>
        <w:br w:type="textWrapping"/>
      </w:r>
      <w:r w:rsidDel="00000000" w:rsidR="00000000" w:rsidRPr="00000000">
        <w:rPr>
          <w:rtl w:val="0"/>
        </w:rPr>
        <w:t xml:space="preserve">Desde que leo el Libro de Urantia, también he estudiado el esperanto. El libro dice (página 626):</w:t>
        <w:br w:type="textWrapping"/>
        <w:t xml:space="preserve">“Ningún mundo en evolución puede esperar progresar más allá del primer estadio de asentamiento en la luz (y la vida) sin haberse unido en un solo idioma, una sola religión, una sola filosofía.”</w:t>
        <w:br w:type="textWrapping"/>
        <w:t xml:space="preserve">Hacia eso se dirige nuestro planeta: una sola religión (la religión de Jesús) y una sola lengua. De hecho, escribí un artículo al respecto en la revista de la Fundación Urantia.</w:t>
        <w:br w:type="textWrapping"/>
        <w:t xml:space="preserve">La mayoría de las personas dicen que el inglés será el idioma universal en la Tierra, así como los católicos afirman que el catolicismo será LA religión del mundo.</w:t>
        <w:br w:type="textWrapping"/>
        <w:t xml:space="preserve">Pero no puede haber religión universal ni idioma universal si ambos pertenecen a un solo pueblo, a un solo grupo religioso, o si están cargados de colonialismo o proselitismo.</w:t>
      </w:r>
    </w:p>
    <w:p w:rsidR="00000000" w:rsidDel="00000000" w:rsidP="00000000" w:rsidRDefault="00000000" w:rsidRPr="00000000" w14:paraId="00000015">
      <w:pPr>
        <w:spacing w:after="240" w:before="240" w:lineRule="auto"/>
        <w:rPr/>
      </w:pPr>
      <w:r w:rsidDel="00000000" w:rsidR="00000000" w:rsidRPr="00000000">
        <w:rPr>
          <w:b w:val="1"/>
          <w:rtl w:val="0"/>
        </w:rPr>
        <w:t xml:space="preserve">DIAPOSITIVA 18</w:t>
        <w:br w:type="textWrapping"/>
      </w:r>
      <w:r w:rsidDel="00000000" w:rsidR="00000000" w:rsidRPr="00000000">
        <w:rPr>
          <w:rtl w:val="0"/>
        </w:rPr>
        <w:t xml:space="preserve">Sin embargo, estamos sometidos a la hegemonía del inglés, incluso dentro de nuestros grupos espirituales internacionales. El movimiento Urantia no escapa a esta regla. Sigue siendo muy americanizado. Las reflexiones, el modo de pensar, los cursos, los artículos sobre el Libro de Urantia están ampliamente influenciados por el pensamiento anglosajón.</w:t>
        <w:br w:type="textWrapping"/>
        <w:t xml:space="preserve">Creo que en Europa debemos encontrar nuestro propio camino, por eso promuevo el esperanto, incluso dentro del movimiento Urantia.</w:t>
        <w:br w:type="textWrapping"/>
        <w:t xml:space="preserve">Para su información, hemos comenzado a traducir el Libro de Urantia al esperanto. Aquí tienen la portada del libro en esperanto.</w:t>
        <w:br w:type="textWrapping"/>
        <w:t xml:space="preserve">Y realmente esperamos que, dentro de unos años, podamos estudiar la religión universal en la lengua universal.</w:t>
      </w:r>
    </w:p>
    <w:p w:rsidR="00000000" w:rsidDel="00000000" w:rsidP="00000000" w:rsidRDefault="00000000" w:rsidRPr="00000000" w14:paraId="00000016">
      <w:pPr>
        <w:spacing w:after="240" w:before="240" w:lineRule="auto"/>
        <w:rPr>
          <w:b w:val="1"/>
        </w:rPr>
      </w:pPr>
      <w:r w:rsidDel="00000000" w:rsidR="00000000" w:rsidRPr="00000000">
        <w:rPr>
          <w:b w:val="1"/>
          <w:rtl w:val="0"/>
        </w:rPr>
        <w:t xml:space="preserve">Jean ANNET</w:t>
      </w:r>
    </w:p>
    <w:p w:rsidR="00000000" w:rsidDel="00000000" w:rsidP="00000000" w:rsidRDefault="00000000" w:rsidRPr="00000000" w14:paraId="0000001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spacing w:after="240" w:before="240" w:lineRule="auto"/>
        <w:rPr/>
      </w:pPr>
      <w:r w:rsidDel="00000000" w:rsidR="00000000" w:rsidRPr="00000000">
        <w:rPr>
          <w:rtl w:val="0"/>
        </w:rPr>
        <w:t xml:space="preserve">¿Quieres que te lo adapte en formato de presentación o que lo convierta en un texto narrativo más fluido?</w:t>
      </w:r>
    </w:p>
    <w:p w:rsidR="00000000" w:rsidDel="00000000" w:rsidP="00000000" w:rsidRDefault="00000000" w:rsidRPr="00000000" w14:paraId="00000019">
      <w:pPr>
        <w:rPr>
          <w:b w:val="1"/>
          <w:u w:val="single"/>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8"/>
        <w:szCs w:val="28"/>
        <w:lang w:val="fr-F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E1A76"/>
    <w:rPr>
      <w:sz w:val="28"/>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Calibri" w:customStyle="1">
    <w:name w:val="Calibri"/>
    <w:autoRedefine w:val="1"/>
    <w:qFormat w:val="1"/>
    <w:rsid w:val="002A5F07"/>
    <w:pPr>
      <w:spacing w:after="160" w:line="288" w:lineRule="auto"/>
      <w:ind w:left="284"/>
      <w:jc w:val="both"/>
    </w:pPr>
    <w:rPr>
      <w:rFonts w:eastAsiaTheme="minorEastAsia"/>
      <w:color w:val="5a5a5a" w:themeColor="text1" w:themeTint="0000A5"/>
      <w:sz w:val="28"/>
      <w:szCs w:val="20"/>
    </w:rPr>
  </w:style>
  <w:style w:type="character" w:styleId="Lienhypertexte">
    <w:name w:val="Hyperlink"/>
    <w:basedOn w:val="Policepardfaut"/>
    <w:uiPriority w:val="99"/>
    <w:unhideWhenUsed w:val="1"/>
    <w:rsid w:val="00BC15EA"/>
    <w:rPr>
      <w:color w:val="0563c1" w:themeColor="hyperlink"/>
      <w:u w:val="single"/>
    </w:rPr>
  </w:style>
  <w:style w:type="paragraph" w:styleId="Pardeliste">
    <w:name w:val="List Paragraph"/>
    <w:basedOn w:val="Normal"/>
    <w:uiPriority w:val="34"/>
    <w:qFormat w:val="1"/>
    <w:rsid w:val="0051231F"/>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J3emrOB8VTUSFEajQz4H47rDjQ==">CgMxLjA4AHIhMVNOOTZOdnV1TEdCUGRUS2hVUTE2YmJ5RmdHZWgzNUla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2025-04-10T09:12:00Z</dcterms:created>
  <dc:creator>Jean ANNET</dc:creator>
</cp:coreProperties>
</file>